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5650"/>
      </w:tblGrid>
      <w:tr w:rsidR="009F444A" w:rsidTr="009F444A">
        <w:tc>
          <w:tcPr>
            <w:tcW w:w="4219" w:type="dxa"/>
          </w:tcPr>
          <w:p w:rsidR="009F444A" w:rsidRPr="009F444A" w:rsidRDefault="009F444A" w:rsidP="009F44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</w:t>
            </w:r>
          </w:p>
          <w:p w:rsidR="009F444A" w:rsidRPr="009F444A" w:rsidRDefault="009F444A" w:rsidP="009F44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ОБЩЕОБРАЗОВАТЕЛЬНОЕ</w:t>
            </w:r>
          </w:p>
          <w:p w:rsidR="009F444A" w:rsidRPr="009F444A" w:rsidRDefault="009F444A" w:rsidP="009F44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БЮДЖЕТНОЕ УЧРЕЖДЕНИЕ</w:t>
            </w:r>
          </w:p>
          <w:p w:rsidR="009F444A" w:rsidRPr="009F444A" w:rsidRDefault="009F444A" w:rsidP="009F44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«Буранная средняя общеобразовательная школа </w:t>
            </w:r>
          </w:p>
          <w:p w:rsidR="009F444A" w:rsidRPr="009F444A" w:rsidRDefault="009F444A" w:rsidP="009F44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имени полярного исследователя Г.Е. Лазарева»</w:t>
            </w:r>
          </w:p>
          <w:p w:rsidR="009F444A" w:rsidRPr="009F444A" w:rsidRDefault="009F444A" w:rsidP="009F44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Соль-</w:t>
            </w:r>
            <w:proofErr w:type="spellStart"/>
            <w:r w:rsidRPr="009F4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Илецкого</w:t>
            </w:r>
            <w:proofErr w:type="spellEnd"/>
            <w:r w:rsidRPr="009F4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городского округа</w:t>
            </w:r>
          </w:p>
          <w:p w:rsidR="009F444A" w:rsidRPr="009F444A" w:rsidRDefault="009F444A" w:rsidP="009F44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9F444A" w:rsidRPr="009F444A" w:rsidRDefault="009F444A" w:rsidP="009F44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461535, село Буранное,</w:t>
            </w:r>
          </w:p>
          <w:p w:rsidR="009F444A" w:rsidRPr="009F444A" w:rsidRDefault="009F444A" w:rsidP="009F44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ул. Кооперативная, 21б</w:t>
            </w:r>
          </w:p>
          <w:p w:rsidR="009F444A" w:rsidRPr="009F444A" w:rsidRDefault="009F444A" w:rsidP="009F44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тел. (35336) 33-1-22</w:t>
            </w:r>
          </w:p>
          <w:p w:rsidR="009F444A" w:rsidRPr="009F444A" w:rsidRDefault="009F444A" w:rsidP="009F44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F44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mouburannoe@yandex.ru</w:t>
            </w:r>
          </w:p>
          <w:p w:rsidR="009F444A" w:rsidRDefault="009F44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0" w:type="dxa"/>
          </w:tcPr>
          <w:p w:rsidR="009F444A" w:rsidRDefault="009F44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81678" w:rsidRDefault="001816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444A" w:rsidRDefault="009F444A" w:rsidP="009F4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25</w:t>
      </w:r>
    </w:p>
    <w:p w:rsidR="009F444A" w:rsidRDefault="009F444A" w:rsidP="009F4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марта 2019 г.</w:t>
      </w:r>
    </w:p>
    <w:p w:rsidR="009F444A" w:rsidRPr="009F444A" w:rsidRDefault="009F444A" w:rsidP="009F444A">
      <w:pPr>
        <w:widowControl w:val="0"/>
        <w:tabs>
          <w:tab w:val="left" w:pos="2856"/>
        </w:tabs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eastAsia="ru-RU" w:bidi="ru-RU"/>
        </w:rPr>
      </w:pPr>
      <w:r w:rsidRPr="009F444A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eastAsia="ru-RU" w:bidi="ru-RU"/>
        </w:rPr>
        <w:t>«Об участии в исследованиях каче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eastAsia="ru-RU" w:bidi="ru-RU"/>
        </w:rPr>
        <w:t xml:space="preserve">ства образования в апреле 2019 </w:t>
      </w:r>
      <w:r w:rsidRPr="009F444A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eastAsia="ru-RU" w:bidi="ru-RU"/>
        </w:rPr>
        <w:t>года»</w:t>
      </w:r>
    </w:p>
    <w:p w:rsidR="009F444A" w:rsidRDefault="009F444A" w:rsidP="009F444A">
      <w:pPr>
        <w:rPr>
          <w:rFonts w:ascii="Times New Roman" w:hAnsi="Times New Roman" w:cs="Times New Roman"/>
          <w:sz w:val="24"/>
          <w:szCs w:val="24"/>
        </w:rPr>
      </w:pPr>
    </w:p>
    <w:p w:rsidR="009F444A" w:rsidRDefault="009F444A" w:rsidP="009B2761">
      <w:pPr>
        <w:widowControl w:val="0"/>
        <w:spacing w:after="0"/>
        <w:ind w:firstLine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B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целях обеспечения мониторинга качества образования в общеобразовательных организациях Соль-</w:t>
      </w:r>
      <w:proofErr w:type="spellStart"/>
      <w:r w:rsidRPr="009B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Илецкого</w:t>
      </w:r>
      <w:proofErr w:type="spellEnd"/>
      <w:r w:rsidRPr="009B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округа, руководствуясь приказом Федеральной службой по надзору в сфере образования и науки от 07.02.2019 № 104 «О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</w:t>
      </w:r>
      <w:proofErr w:type="gramEnd"/>
      <w:r w:rsidRPr="009B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gramStart"/>
      <w:r w:rsidRPr="009B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утвержденный приказом Федеральной службы по надзору в сфере образования и науки от 29 января 2019 г.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году», в соответствии с приказами министерства образования Оренбургской области от 21.09.2018 № 01-21/1736 «Об утверждении «дорожной карты» по подготовке и проведению НИКО, ВПР», от</w:t>
      </w:r>
      <w:proofErr w:type="gramEnd"/>
      <w:r w:rsidRPr="009B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28.03.2019 г. № 01-21/727 «Об участии в исследованиях качества </w:t>
      </w:r>
      <w:r w:rsidR="009B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образования в апреле 2019 года», </w:t>
      </w:r>
      <w:proofErr w:type="gramStart"/>
      <w:r w:rsidR="009B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</w:t>
      </w:r>
      <w:proofErr w:type="gramEnd"/>
      <w:r w:rsidR="009B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исполнении приказа Управления образования администрации Соль – </w:t>
      </w:r>
      <w:proofErr w:type="spellStart"/>
      <w:r w:rsidR="009B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Илецкого</w:t>
      </w:r>
      <w:proofErr w:type="spellEnd"/>
      <w:r w:rsidR="009B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округа от 28.03.2019 г. № 94,</w:t>
      </w:r>
    </w:p>
    <w:p w:rsidR="009B2761" w:rsidRPr="009B2761" w:rsidRDefault="009B2761" w:rsidP="009B2761">
      <w:pPr>
        <w:widowControl w:val="0"/>
        <w:spacing w:after="0"/>
        <w:ind w:firstLine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F444A" w:rsidRDefault="009B2761" w:rsidP="009B2761">
      <w:pPr>
        <w:pStyle w:val="a5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B2761">
        <w:rPr>
          <w:rFonts w:ascii="Times New Roman" w:hAnsi="Times New Roman" w:cs="Times New Roman"/>
          <w:sz w:val="24"/>
          <w:szCs w:val="24"/>
          <w:lang w:eastAsia="ru-RU" w:bidi="ru-RU"/>
        </w:rPr>
        <w:t>ПРИКАЗЫВАЮ</w:t>
      </w:r>
      <w:r w:rsidR="009F444A" w:rsidRPr="009B2761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:rsidR="009B2761" w:rsidRPr="009B2761" w:rsidRDefault="009B2761" w:rsidP="009B2761">
      <w:pPr>
        <w:pStyle w:val="a5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9F444A" w:rsidRPr="009B2761" w:rsidRDefault="009B2761" w:rsidP="009B2761">
      <w:pPr>
        <w:widowControl w:val="0"/>
        <w:tabs>
          <w:tab w:val="left" w:pos="107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="009F444A" w:rsidRPr="009B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Провести Всероссийские проверочные работы (далее - ВПР) согласно приложению № 1 к настоящему приказу.</w:t>
      </w:r>
    </w:p>
    <w:p w:rsidR="009B2761" w:rsidRDefault="009B2761" w:rsidP="009B2761">
      <w:pPr>
        <w:widowControl w:val="0"/>
        <w:tabs>
          <w:tab w:val="left" w:pos="134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F444A" w:rsidRPr="009B2761" w:rsidRDefault="009B2761" w:rsidP="009B2761">
      <w:pPr>
        <w:widowControl w:val="0"/>
        <w:tabs>
          <w:tab w:val="left" w:pos="134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Горскую Любовь Ивановну, заместителя директора по УВР, назначить школьным координатором, ответственным за проведение </w:t>
      </w:r>
      <w:r w:rsidR="009F444A" w:rsidRPr="009B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ВПР.</w:t>
      </w:r>
    </w:p>
    <w:p w:rsidR="009B2761" w:rsidRDefault="009B2761" w:rsidP="009B2761">
      <w:pPr>
        <w:widowControl w:val="0"/>
        <w:tabs>
          <w:tab w:val="left" w:pos="130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F444A" w:rsidRPr="009B2761" w:rsidRDefault="009B2761" w:rsidP="009B2761">
      <w:pPr>
        <w:widowControl w:val="0"/>
        <w:tabs>
          <w:tab w:val="left" w:pos="130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Горской Л.И. п</w:t>
      </w:r>
      <w:r w:rsidR="009F444A" w:rsidRPr="009B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ровести информационно-разъяснительную работу с учителями, родителями о целях и задачах ВПР, формате их проведения.</w:t>
      </w:r>
    </w:p>
    <w:p w:rsidR="009F444A" w:rsidRPr="009B2761" w:rsidRDefault="009B2761" w:rsidP="009B2761">
      <w:pPr>
        <w:widowControl w:val="0"/>
        <w:tabs>
          <w:tab w:val="left" w:pos="130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4. Мальцеву Галину Александровну, председателя школьного родительского комитета, назначить общественным наблюдателем за ходом проведения ВПР.</w:t>
      </w:r>
    </w:p>
    <w:p w:rsidR="009B2761" w:rsidRDefault="009B2761" w:rsidP="009B2761">
      <w:pPr>
        <w:widowControl w:val="0"/>
        <w:tabs>
          <w:tab w:val="left" w:pos="134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F444A" w:rsidRPr="009B2761" w:rsidRDefault="009B2761" w:rsidP="009B2761">
      <w:pPr>
        <w:widowControl w:val="0"/>
        <w:tabs>
          <w:tab w:val="left" w:pos="134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 </w:t>
      </w:r>
      <w:r w:rsidR="009F444A" w:rsidRPr="009B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Провести ВПР:</w:t>
      </w:r>
    </w:p>
    <w:p w:rsidR="009F444A" w:rsidRPr="009B2761" w:rsidRDefault="009F444A" w:rsidP="009B2761">
      <w:pPr>
        <w:widowControl w:val="0"/>
        <w:spacing w:after="0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требованиями согласно приложениям № 2, 3 к настоящему приказу;</w:t>
      </w:r>
    </w:p>
    <w:p w:rsidR="009F444A" w:rsidRPr="009B2761" w:rsidRDefault="009F444A" w:rsidP="009B2761">
      <w:pPr>
        <w:widowControl w:val="0"/>
        <w:spacing w:after="0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внесением в классные журналы отметок по желанию обучающихся;</w:t>
      </w:r>
    </w:p>
    <w:p w:rsidR="009F444A" w:rsidRPr="009B2761" w:rsidRDefault="009F444A" w:rsidP="009B2761">
      <w:pPr>
        <w:widowControl w:val="0"/>
        <w:spacing w:after="0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одиннадцатиклассников - по физике, химии, биологии, истории, иностранным языкам в случае, если выпускник не выбрал эти предметы на государственной итоговой аттестации;</w:t>
      </w:r>
    </w:p>
    <w:p w:rsidR="009F444A" w:rsidRPr="009B2761" w:rsidRDefault="009F444A" w:rsidP="009B2761">
      <w:pPr>
        <w:widowControl w:val="0"/>
        <w:spacing w:after="0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иностранным языкам — с охватом участников исходя из технических возможностей образовательной организации.</w:t>
      </w:r>
    </w:p>
    <w:p w:rsidR="009B2761" w:rsidRDefault="009B2761" w:rsidP="009B2761">
      <w:pPr>
        <w:widowControl w:val="0"/>
        <w:tabs>
          <w:tab w:val="left" w:pos="130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F444A" w:rsidRPr="009B2761" w:rsidRDefault="009B2761" w:rsidP="009B2761">
      <w:pPr>
        <w:widowControl w:val="0"/>
        <w:tabs>
          <w:tab w:val="left" w:pos="130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 Горской Л.И. в</w:t>
      </w:r>
      <w:r w:rsidR="009F444A" w:rsidRPr="009B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нести необходимые изменения в расписание занятий в дни проведения ВПР.</w:t>
      </w:r>
    </w:p>
    <w:p w:rsidR="009B2761" w:rsidRDefault="009B2761" w:rsidP="009B2761">
      <w:pPr>
        <w:widowControl w:val="0"/>
        <w:tabs>
          <w:tab w:val="left" w:pos="130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F444A" w:rsidRPr="009B2761" w:rsidRDefault="009B2761" w:rsidP="009B2761">
      <w:pPr>
        <w:widowControl w:val="0"/>
        <w:tabs>
          <w:tab w:val="left" w:pos="130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7. </w:t>
      </w:r>
      <w:r w:rsidR="009F444A" w:rsidRPr="009B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Провести ВПР на 2,3,4 уроках  согласно приложению №1.</w:t>
      </w:r>
    </w:p>
    <w:p w:rsidR="009B2761" w:rsidRDefault="009B2761" w:rsidP="009B2761">
      <w:pPr>
        <w:widowControl w:val="0"/>
        <w:tabs>
          <w:tab w:val="left" w:pos="130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9F444A" w:rsidRPr="009B2761" w:rsidRDefault="009B2761" w:rsidP="009B2761">
      <w:pPr>
        <w:widowControl w:val="0"/>
        <w:tabs>
          <w:tab w:val="left" w:pos="130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Фомину Е.В. назначить ответственной за организацию видеонаблюдения</w:t>
      </w:r>
      <w:r w:rsidR="009F444A" w:rsidRPr="009B2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за процедурой проведения ВПР (в режиме офлайн с использованием имеющегося оборудования).</w:t>
      </w:r>
      <w:proofErr w:type="gramEnd"/>
    </w:p>
    <w:p w:rsidR="009B2761" w:rsidRDefault="009B2761" w:rsidP="009B2761">
      <w:pPr>
        <w:widowControl w:val="0"/>
        <w:tabs>
          <w:tab w:val="left" w:pos="1343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9F444A" w:rsidRPr="009B2761" w:rsidRDefault="009B2761" w:rsidP="009B2761">
      <w:pPr>
        <w:widowControl w:val="0"/>
        <w:tabs>
          <w:tab w:val="left" w:pos="1343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9. Проверяющим учителям о</w:t>
      </w:r>
      <w:r w:rsidR="009F444A" w:rsidRPr="009B2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беспечить объективность проведения и проверки ВПР.</w:t>
      </w:r>
    </w:p>
    <w:p w:rsidR="009B2761" w:rsidRDefault="009B2761" w:rsidP="009B2761">
      <w:pPr>
        <w:widowControl w:val="0"/>
        <w:tabs>
          <w:tab w:val="left" w:pos="116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F444A" w:rsidRDefault="009F444A" w:rsidP="009B2761">
      <w:pPr>
        <w:widowControl w:val="0"/>
        <w:tabs>
          <w:tab w:val="left" w:pos="116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76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99720" distL="63500" distR="882650" simplePos="0" relativeHeight="251659264" behindDoc="1" locked="0" layoutInCell="1" allowOverlap="1" wp14:anchorId="11901271" wp14:editId="5F202136">
                <wp:simplePos x="0" y="0"/>
                <wp:positionH relativeFrom="margin">
                  <wp:posOffset>17145</wp:posOffset>
                </wp:positionH>
                <wp:positionV relativeFrom="paragraph">
                  <wp:posOffset>1016635</wp:posOffset>
                </wp:positionV>
                <wp:extent cx="1108710" cy="17780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44A" w:rsidRDefault="009F444A" w:rsidP="009F444A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35pt;margin-top:80.05pt;width:87.3pt;height:14pt;z-index:-251657216;visibility:visible;mso-wrap-style:square;mso-width-percent:0;mso-height-percent:0;mso-wrap-distance-left:5pt;mso-wrap-distance-top:0;mso-wrap-distance-right:69.5pt;mso-wrap-distance-bottom:2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GTrgIAAKk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" filled="f" stroked="f">
                <v:textbox style="mso-fit-shape-to-text:t" inset="0,0,0,0">
                  <w:txbxContent>
                    <w:p w:rsidR="009F444A" w:rsidRDefault="009F444A" w:rsidP="009F444A">
                      <w:pPr>
                        <w:pStyle w:val="20"/>
                        <w:shd w:val="clear" w:color="auto" w:fill="auto"/>
                        <w:spacing w:before="0" w:after="0"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B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10. </w:t>
      </w:r>
      <w:proofErr w:type="gramStart"/>
      <w:r w:rsidRPr="009B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9B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исполнением настоящего приказа оставляю за собой.</w:t>
      </w:r>
    </w:p>
    <w:p w:rsidR="009B2761" w:rsidRDefault="009B2761" w:rsidP="009B2761">
      <w:pPr>
        <w:widowControl w:val="0"/>
        <w:tabs>
          <w:tab w:val="left" w:pos="116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B2761" w:rsidRDefault="009B2761" w:rsidP="009B2761">
      <w:pPr>
        <w:widowControl w:val="0"/>
        <w:tabs>
          <w:tab w:val="left" w:pos="116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B2761" w:rsidRDefault="009B2761" w:rsidP="009B2761">
      <w:pPr>
        <w:widowControl w:val="0"/>
        <w:tabs>
          <w:tab w:val="left" w:pos="116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B2761" w:rsidRPr="009B2761" w:rsidRDefault="009B2761" w:rsidP="009B2761">
      <w:pPr>
        <w:widowControl w:val="0"/>
        <w:tabs>
          <w:tab w:val="left" w:pos="116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Директор школы                           В.М. Свешникова</w:t>
      </w:r>
    </w:p>
    <w:p w:rsidR="009F444A" w:rsidRPr="009F444A" w:rsidRDefault="009F444A" w:rsidP="009F444A">
      <w:pPr>
        <w:widowControl w:val="0"/>
        <w:tabs>
          <w:tab w:val="left" w:pos="1161"/>
        </w:tabs>
        <w:spacing w:after="0" w:line="364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F444A" w:rsidRPr="009F444A" w:rsidRDefault="009F444A" w:rsidP="009F444A">
      <w:pPr>
        <w:widowControl w:val="0"/>
        <w:tabs>
          <w:tab w:val="left" w:pos="1161"/>
        </w:tabs>
        <w:spacing w:after="0" w:line="3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6CC7" w:rsidRDefault="00D36CC7" w:rsidP="009F444A">
      <w:pPr>
        <w:widowControl w:val="0"/>
        <w:spacing w:after="0" w:line="320" w:lineRule="exact"/>
        <w:ind w:left="4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6CC7" w:rsidRDefault="00D36CC7" w:rsidP="009F444A">
      <w:pPr>
        <w:widowControl w:val="0"/>
        <w:spacing w:after="0" w:line="320" w:lineRule="exact"/>
        <w:ind w:left="4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6CC7" w:rsidRDefault="00D36CC7" w:rsidP="009F444A">
      <w:pPr>
        <w:widowControl w:val="0"/>
        <w:spacing w:after="0" w:line="320" w:lineRule="exact"/>
        <w:ind w:left="4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6CC7" w:rsidRDefault="00D36CC7" w:rsidP="009F444A">
      <w:pPr>
        <w:widowControl w:val="0"/>
        <w:spacing w:after="0" w:line="320" w:lineRule="exact"/>
        <w:ind w:left="4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6CC7" w:rsidRDefault="00D36CC7" w:rsidP="009F444A">
      <w:pPr>
        <w:widowControl w:val="0"/>
        <w:spacing w:after="0" w:line="320" w:lineRule="exact"/>
        <w:ind w:left="4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6CC7" w:rsidRDefault="00D36CC7" w:rsidP="009F444A">
      <w:pPr>
        <w:widowControl w:val="0"/>
        <w:spacing w:after="0" w:line="320" w:lineRule="exact"/>
        <w:ind w:left="4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6CC7" w:rsidRDefault="00D36CC7" w:rsidP="009F444A">
      <w:pPr>
        <w:widowControl w:val="0"/>
        <w:spacing w:after="0" w:line="320" w:lineRule="exact"/>
        <w:ind w:left="4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6CC7" w:rsidRDefault="00D36CC7" w:rsidP="009F444A">
      <w:pPr>
        <w:widowControl w:val="0"/>
        <w:spacing w:after="0" w:line="320" w:lineRule="exact"/>
        <w:ind w:left="4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6CC7" w:rsidRDefault="00D36CC7" w:rsidP="009F444A">
      <w:pPr>
        <w:widowControl w:val="0"/>
        <w:spacing w:after="0" w:line="320" w:lineRule="exact"/>
        <w:ind w:left="4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6CC7" w:rsidRDefault="00D36CC7" w:rsidP="009F444A">
      <w:pPr>
        <w:widowControl w:val="0"/>
        <w:spacing w:after="0" w:line="320" w:lineRule="exact"/>
        <w:ind w:left="4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6CC7" w:rsidRDefault="00D36CC7" w:rsidP="009F444A">
      <w:pPr>
        <w:widowControl w:val="0"/>
        <w:spacing w:after="0" w:line="320" w:lineRule="exact"/>
        <w:ind w:left="4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6CC7" w:rsidRDefault="00D36CC7" w:rsidP="009F444A">
      <w:pPr>
        <w:widowControl w:val="0"/>
        <w:spacing w:after="0" w:line="320" w:lineRule="exact"/>
        <w:ind w:left="4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6CC7" w:rsidRDefault="00D36CC7" w:rsidP="009F444A">
      <w:pPr>
        <w:widowControl w:val="0"/>
        <w:spacing w:after="0" w:line="320" w:lineRule="exact"/>
        <w:ind w:left="4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F444A" w:rsidRPr="00D36CC7" w:rsidRDefault="009F444A" w:rsidP="009F444A">
      <w:pPr>
        <w:widowControl w:val="0"/>
        <w:spacing w:after="0" w:line="320" w:lineRule="exact"/>
        <w:ind w:left="49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 1</w:t>
      </w:r>
    </w:p>
    <w:p w:rsidR="009F444A" w:rsidRPr="00D36CC7" w:rsidRDefault="009F444A" w:rsidP="009F444A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3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ГРАФИК</w:t>
      </w:r>
    </w:p>
    <w:p w:rsidR="009F444A" w:rsidRPr="00D36CC7" w:rsidRDefault="009F444A" w:rsidP="009F444A">
      <w:pPr>
        <w:widowControl w:val="0"/>
        <w:spacing w:after="296" w:line="32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3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проведения Всероссийских проверочных работ</w:t>
      </w:r>
      <w:r w:rsidRPr="00D3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в общеобразовательных организациях</w:t>
      </w:r>
      <w:r w:rsidRPr="00D3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Оренбургской области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7"/>
        <w:gridCol w:w="3190"/>
        <w:gridCol w:w="4874"/>
      </w:tblGrid>
      <w:tr w:rsidR="009F444A" w:rsidRPr="00D36CC7" w:rsidTr="009F444A">
        <w:trPr>
          <w:trHeight w:hRule="exact" w:val="338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</w:tr>
      <w:tr w:rsidR="009F444A" w:rsidRPr="00D36CC7" w:rsidTr="00D36CC7">
        <w:trPr>
          <w:trHeight w:hRule="exact" w:val="385"/>
          <w:jc w:val="center"/>
        </w:trPr>
        <w:tc>
          <w:tcPr>
            <w:tcW w:w="1537" w:type="dxa"/>
            <w:shd w:val="clear" w:color="auto" w:fill="FFFFFF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2.04.2019</w:t>
            </w:r>
          </w:p>
        </w:tc>
        <w:tc>
          <w:tcPr>
            <w:tcW w:w="3190" w:type="dxa"/>
            <w:shd w:val="clear" w:color="auto" w:fill="FFFFFF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9F444A" w:rsidRPr="00D36CC7" w:rsidRDefault="009F444A" w:rsidP="00D36CC7">
            <w:pPr>
              <w:framePr w:w="9601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 язык</w:t>
            </w:r>
          </w:p>
        </w:tc>
      </w:tr>
      <w:tr w:rsidR="009F444A" w:rsidRPr="00D36CC7" w:rsidTr="009F444A">
        <w:trPr>
          <w:trHeight w:hRule="exact" w:val="338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</w:tr>
      <w:tr w:rsidR="009F444A" w:rsidRPr="00D36CC7" w:rsidTr="009F444A">
        <w:trPr>
          <w:trHeight w:hRule="exact" w:val="328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</w:tr>
      <w:tr w:rsidR="009F444A" w:rsidRPr="00D36CC7" w:rsidTr="009F444A">
        <w:trPr>
          <w:trHeight w:hRule="exact" w:val="335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</w:tr>
      <w:tr w:rsidR="009F444A" w:rsidRPr="00D36CC7" w:rsidTr="009F444A">
        <w:trPr>
          <w:trHeight w:hRule="exact" w:val="328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</w:tr>
      <w:tr w:rsidR="009F444A" w:rsidRPr="00D36CC7" w:rsidTr="009F444A">
        <w:trPr>
          <w:trHeight w:hRule="exact" w:val="328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</w:tr>
      <w:tr w:rsidR="009F444A" w:rsidRPr="00D36CC7" w:rsidTr="009F444A">
        <w:trPr>
          <w:trHeight w:hRule="exact" w:val="320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</w:tr>
      <w:tr w:rsidR="009F444A" w:rsidRPr="00D36CC7" w:rsidTr="009F444A">
        <w:trPr>
          <w:trHeight w:hRule="exact" w:val="335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</w:tr>
      <w:tr w:rsidR="009F444A" w:rsidRPr="00D36CC7" w:rsidTr="009F444A">
        <w:trPr>
          <w:trHeight w:hRule="exact" w:val="335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</w:tr>
      <w:tr w:rsidR="009F444A" w:rsidRPr="00D36CC7" w:rsidTr="009F444A">
        <w:trPr>
          <w:trHeight w:hRule="exact" w:val="331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</w:tr>
      <w:tr w:rsidR="009F444A" w:rsidRPr="00D36CC7" w:rsidTr="009F444A">
        <w:trPr>
          <w:trHeight w:hRule="exact" w:val="652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D36CC7" w:rsidRDefault="009F444A" w:rsidP="00D36CC7">
            <w:pPr>
              <w:framePr w:w="9601" w:wrap="notBeside" w:vAnchor="text" w:hAnchor="text" w:xAlign="center" w:y="1"/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15-19.04.</w:t>
            </w:r>
          </w:p>
          <w:p w:rsidR="009F444A" w:rsidRPr="00D36CC7" w:rsidRDefault="009F444A" w:rsidP="00D36CC7">
            <w:pPr>
              <w:framePr w:w="9601" w:wrap="notBeside" w:vAnchor="text" w:hAnchor="text" w:xAlign="center" w:y="1"/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3190" w:type="dxa"/>
            <w:shd w:val="clear" w:color="auto" w:fill="FFFFFF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 класс</w:t>
            </w:r>
          </w:p>
        </w:tc>
        <w:tc>
          <w:tcPr>
            <w:tcW w:w="4874" w:type="dxa"/>
            <w:shd w:val="clear" w:color="auto" w:fill="FFFFFF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 (часть 1, часть 2)</w:t>
            </w:r>
          </w:p>
        </w:tc>
      </w:tr>
      <w:tr w:rsidR="009F444A" w:rsidRPr="00D36CC7" w:rsidTr="009F444A">
        <w:trPr>
          <w:trHeight w:hRule="exact" w:val="324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</w:tr>
      <w:tr w:rsidR="009F444A" w:rsidRPr="00D36CC7" w:rsidTr="009F444A">
        <w:trPr>
          <w:trHeight w:hRule="exact" w:val="328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</w:tr>
      <w:tr w:rsidR="009F444A" w:rsidRPr="00D36CC7" w:rsidTr="009F444A">
        <w:trPr>
          <w:trHeight w:hRule="exact" w:val="335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</w:tr>
      <w:tr w:rsidR="009F444A" w:rsidRPr="00D36CC7" w:rsidTr="009F444A">
        <w:trPr>
          <w:trHeight w:hRule="exact" w:val="331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 язык</w:t>
            </w:r>
          </w:p>
        </w:tc>
      </w:tr>
      <w:tr w:rsidR="009F444A" w:rsidRPr="00D36CC7" w:rsidTr="009F444A">
        <w:trPr>
          <w:trHeight w:hRule="exact" w:val="331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</w:tr>
      <w:tr w:rsidR="009F444A" w:rsidRPr="00D36CC7" w:rsidTr="009F444A">
        <w:trPr>
          <w:trHeight w:hRule="exact" w:val="328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</w:tr>
      <w:tr w:rsidR="009F444A" w:rsidRPr="00D36CC7" w:rsidTr="009F444A">
        <w:trPr>
          <w:trHeight w:hRule="exact" w:val="324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</w:tr>
      <w:tr w:rsidR="009F444A" w:rsidRPr="00D36CC7" w:rsidTr="009F444A">
        <w:trPr>
          <w:trHeight w:hRule="exact" w:val="320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Химия</w:t>
            </w:r>
          </w:p>
        </w:tc>
      </w:tr>
      <w:tr w:rsidR="009F444A" w:rsidRPr="00D36CC7" w:rsidTr="009F444A">
        <w:trPr>
          <w:trHeight w:hRule="exact" w:val="648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D36CC7" w:rsidRDefault="00D36CC7" w:rsidP="00D36CC7">
            <w:pPr>
              <w:framePr w:w="9601" w:wrap="notBeside" w:vAnchor="text" w:hAnchor="text" w:xAlign="center" w:y="1"/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22- </w:t>
            </w:r>
            <w:r w:rsidR="009F444A"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26.04.</w:t>
            </w:r>
          </w:p>
          <w:p w:rsidR="009F444A" w:rsidRPr="00D36CC7" w:rsidRDefault="009F444A" w:rsidP="00D36CC7">
            <w:pPr>
              <w:framePr w:w="9601" w:wrap="notBeside" w:vAnchor="text" w:hAnchor="text" w:xAlign="center" w:y="1"/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3190" w:type="dxa"/>
            <w:shd w:val="clear" w:color="auto" w:fill="FFFFFF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 класс</w:t>
            </w:r>
          </w:p>
        </w:tc>
        <w:tc>
          <w:tcPr>
            <w:tcW w:w="4874" w:type="dxa"/>
            <w:shd w:val="clear" w:color="auto" w:fill="FFFFFF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Математика. Окружающий мир</w:t>
            </w:r>
          </w:p>
        </w:tc>
      </w:tr>
      <w:tr w:rsidR="009F444A" w:rsidRPr="00D36CC7" w:rsidTr="009F444A">
        <w:trPr>
          <w:trHeight w:hRule="exact" w:val="331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</w:tr>
      <w:tr w:rsidR="009F444A" w:rsidRPr="00D36CC7" w:rsidTr="009F444A">
        <w:trPr>
          <w:trHeight w:hRule="exact" w:val="331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</w:tr>
      <w:tr w:rsidR="009F444A" w:rsidRPr="00D36CC7" w:rsidTr="009F444A">
        <w:trPr>
          <w:trHeight w:hRule="exact" w:val="331"/>
          <w:jc w:val="center"/>
        </w:trPr>
        <w:tc>
          <w:tcPr>
            <w:tcW w:w="1537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23.04.2019</w:t>
            </w:r>
          </w:p>
        </w:tc>
        <w:tc>
          <w:tcPr>
            <w:tcW w:w="3190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 класс</w:t>
            </w:r>
          </w:p>
        </w:tc>
        <w:tc>
          <w:tcPr>
            <w:tcW w:w="4874" w:type="dxa"/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</w:tr>
      <w:tr w:rsidR="009F444A" w:rsidRPr="00D36CC7" w:rsidTr="009F444A">
        <w:trPr>
          <w:trHeight w:hRule="exact" w:val="328"/>
          <w:jc w:val="center"/>
        </w:trPr>
        <w:tc>
          <w:tcPr>
            <w:tcW w:w="153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25.04.2019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 класс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</w:tr>
      <w:tr w:rsidR="009F444A" w:rsidRPr="00D36CC7" w:rsidTr="009F444A">
        <w:trPr>
          <w:trHeight w:hRule="exact" w:val="32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</w:tr>
      <w:tr w:rsidR="009F444A" w:rsidRPr="00D36CC7" w:rsidTr="009F444A">
        <w:trPr>
          <w:trHeight w:hRule="exact" w:val="353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  <w:p w:rsidR="009F444A" w:rsidRPr="00D36CC7" w:rsidRDefault="009F444A" w:rsidP="009F444A">
            <w:pPr>
              <w:framePr w:w="96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9F444A" w:rsidRPr="009F444A" w:rsidRDefault="009F444A" w:rsidP="009F444A">
      <w:pPr>
        <w:framePr w:w="960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F444A" w:rsidRPr="009F444A" w:rsidRDefault="009F444A" w:rsidP="009F444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F444A" w:rsidRPr="009F444A" w:rsidRDefault="009F444A" w:rsidP="009F444A">
      <w:pPr>
        <w:widowControl w:val="0"/>
        <w:spacing w:after="0" w:line="317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F444A" w:rsidRPr="009F444A" w:rsidRDefault="009F444A" w:rsidP="009F444A">
      <w:pPr>
        <w:widowControl w:val="0"/>
        <w:spacing w:after="0" w:line="317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F444A" w:rsidRPr="009F444A" w:rsidRDefault="009F444A" w:rsidP="009F444A">
      <w:pPr>
        <w:widowControl w:val="0"/>
        <w:spacing w:after="0" w:line="317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F444A" w:rsidRPr="009F444A" w:rsidRDefault="009F444A" w:rsidP="009F444A">
      <w:pPr>
        <w:widowControl w:val="0"/>
        <w:spacing w:after="0" w:line="317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F444A" w:rsidRPr="009F444A" w:rsidRDefault="009F444A" w:rsidP="009F444A">
      <w:pPr>
        <w:widowControl w:val="0"/>
        <w:spacing w:after="0" w:line="317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6CC7" w:rsidRDefault="00D36CC7" w:rsidP="009F444A">
      <w:pPr>
        <w:widowControl w:val="0"/>
        <w:spacing w:after="0" w:line="320" w:lineRule="exact"/>
        <w:ind w:left="4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F444A" w:rsidRPr="00D36CC7" w:rsidRDefault="009F444A" w:rsidP="00D36CC7">
      <w:pPr>
        <w:widowControl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sectPr w:rsidR="009F444A" w:rsidRPr="00D36CC7" w:rsidSect="00D36CC7">
      <w:pgSz w:w="11900" w:h="16840"/>
      <w:pgMar w:top="1130" w:right="683" w:bottom="1260" w:left="161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6EF"/>
    <w:multiLevelType w:val="multilevel"/>
    <w:tmpl w:val="B1B02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CC2B05"/>
    <w:multiLevelType w:val="multilevel"/>
    <w:tmpl w:val="451A4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6717AA"/>
    <w:multiLevelType w:val="multilevel"/>
    <w:tmpl w:val="1C80BC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4A"/>
    <w:rsid w:val="00181678"/>
    <w:rsid w:val="00207535"/>
    <w:rsid w:val="009B2761"/>
    <w:rsid w:val="009F444A"/>
    <w:rsid w:val="00D3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535"/>
    <w:rPr>
      <w:b/>
      <w:bCs/>
    </w:rPr>
  </w:style>
  <w:style w:type="character" w:styleId="a4">
    <w:name w:val="Emphasis"/>
    <w:basedOn w:val="a0"/>
    <w:uiPriority w:val="20"/>
    <w:qFormat/>
    <w:rsid w:val="00207535"/>
    <w:rPr>
      <w:i/>
      <w:iCs/>
    </w:rPr>
  </w:style>
  <w:style w:type="paragraph" w:styleId="a5">
    <w:name w:val="No Spacing"/>
    <w:uiPriority w:val="1"/>
    <w:qFormat/>
    <w:rsid w:val="00207535"/>
    <w:pPr>
      <w:spacing w:after="0" w:line="240" w:lineRule="auto"/>
    </w:pPr>
  </w:style>
  <w:style w:type="table" w:styleId="a6">
    <w:name w:val="Table Grid"/>
    <w:basedOn w:val="a1"/>
    <w:uiPriority w:val="59"/>
    <w:rsid w:val="009F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F44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9F44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9F44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444A"/>
    <w:pPr>
      <w:widowControl w:val="0"/>
      <w:shd w:val="clear" w:color="auto" w:fill="FFFFFF"/>
      <w:spacing w:before="300" w:after="30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535"/>
    <w:rPr>
      <w:b/>
      <w:bCs/>
    </w:rPr>
  </w:style>
  <w:style w:type="character" w:styleId="a4">
    <w:name w:val="Emphasis"/>
    <w:basedOn w:val="a0"/>
    <w:uiPriority w:val="20"/>
    <w:qFormat/>
    <w:rsid w:val="00207535"/>
    <w:rPr>
      <w:i/>
      <w:iCs/>
    </w:rPr>
  </w:style>
  <w:style w:type="paragraph" w:styleId="a5">
    <w:name w:val="No Spacing"/>
    <w:uiPriority w:val="1"/>
    <w:qFormat/>
    <w:rsid w:val="00207535"/>
    <w:pPr>
      <w:spacing w:after="0" w:line="240" w:lineRule="auto"/>
    </w:pPr>
  </w:style>
  <w:style w:type="table" w:styleId="a6">
    <w:name w:val="Table Grid"/>
    <w:basedOn w:val="a1"/>
    <w:uiPriority w:val="59"/>
    <w:rsid w:val="009F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F44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9F44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9F44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444A"/>
    <w:pPr>
      <w:widowControl w:val="0"/>
      <w:shd w:val="clear" w:color="auto" w:fill="FFFFFF"/>
      <w:spacing w:before="300" w:after="30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2019-03-31T13:49:00Z</dcterms:created>
  <dcterms:modified xsi:type="dcterms:W3CDTF">2019-03-31T14:13:00Z</dcterms:modified>
</cp:coreProperties>
</file>